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rFonts w:ascii="Verdana" w:cs="Verdana" w:hAnsi="Verdana" w:eastAsia="Verdana"/>
          <w:color w:val="7f7f7f"/>
          <w:sz w:val="60"/>
          <w:szCs w:val="60"/>
          <w:rtl w:val="0"/>
        </w:rPr>
      </w:pPr>
      <w:r>
        <w:rPr>
          <w:rFonts w:ascii="Verdana" w:hAnsi="Verdana"/>
          <w:color w:val="7f7f7f"/>
          <w:sz w:val="60"/>
          <w:szCs w:val="60"/>
          <w:rtl w:val="0"/>
          <w:lang w:val="pt-PT"/>
        </w:rPr>
        <w:t>5 elementos</w:t>
      </w:r>
    </w:p>
    <w:p>
      <w:pPr>
        <w:pStyle w:val="Default"/>
        <w:bidi w:val="0"/>
        <w:ind w:left="0" w:right="0" w:firstLine="0"/>
        <w:jc w:val="center"/>
        <w:rPr>
          <w:rFonts w:ascii="Verdana" w:cs="Verdana" w:hAnsi="Verdana" w:eastAsia="Verdana"/>
          <w:color w:val="7f7f7f"/>
          <w:sz w:val="60"/>
          <w:szCs w:val="60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Los Cinco Elementos son las energ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as primordiales de la existencia. Son fundamentales a todos los procesos, situaciones, eventos y fen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menos, y sustentan el m</w:t>
      </w:r>
      <w:r>
        <w:rPr>
          <w:rFonts w:ascii="Verdana" w:hAnsi="Verdana" w:hint="default"/>
          <w:color w:val="7f7f7f"/>
          <w:sz w:val="26"/>
          <w:szCs w:val="26"/>
          <w:rtl w:val="0"/>
        </w:rPr>
        <w:t>é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todo de Yoga.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</w:rPr>
        <w:t xml:space="preserve">Son: </w:t>
      </w:r>
      <w:r>
        <w:rPr>
          <w:rFonts w:ascii="Verdana" w:hAnsi="Verdana" w:hint="default"/>
          <w:color w:val="7f7f7f"/>
          <w:sz w:val="26"/>
          <w:szCs w:val="26"/>
          <w:rtl w:val="0"/>
          <w:lang w:val="es-ES_tradnl"/>
        </w:rPr>
        <w:t>“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emergencia</w:t>
      </w:r>
      <w:r>
        <w:rPr>
          <w:rFonts w:ascii="Verdana" w:hAnsi="Verdana" w:hint="default"/>
          <w:color w:val="7f7f7f"/>
          <w:sz w:val="26"/>
          <w:szCs w:val="26"/>
          <w:rtl w:val="0"/>
          <w:lang w:val="es-ES_tradnl"/>
        </w:rPr>
        <w:t>”</w:t>
      </w:r>
      <w:r>
        <w:rPr>
          <w:rFonts w:ascii="Verdana" w:hAnsi="Verdana"/>
          <w:color w:val="7f7f7f"/>
          <w:sz w:val="26"/>
          <w:szCs w:val="26"/>
          <w:rtl w:val="0"/>
          <w:lang w:val="en-US"/>
        </w:rPr>
        <w:t>, extensi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n, transformaci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</w:rPr>
        <w:t>n, moci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 y estabilidad. Simb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licamente son definidos como los cinco elementos del mundo natural: espacio (emergencia), aire (extensi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n), fuego (transformaci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n), agua (moci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n) y (estabilidad) tierra.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Los cinco elementos forman un espectro </w:t>
      </w:r>
      <w:r>
        <w:rPr>
          <w:rFonts w:ascii="Verdana" w:hAnsi="Verdana" w:hint="default"/>
          <w:color w:val="7f7f7f"/>
          <w:sz w:val="26"/>
          <w:szCs w:val="26"/>
          <w:rtl w:val="0"/>
        </w:rPr>
        <w:t>ú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nico de energias dentro de las cuales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 se manifiestan los distintos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 estados de cambio transitorios.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pt-PT"/>
        </w:rPr>
        <w:t>Todo fen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meno constituye una mezcla </w:t>
      </w:r>
      <w:r>
        <w:rPr>
          <w:rFonts w:ascii="Verdana" w:hAnsi="Verdana" w:hint="default"/>
          <w:color w:val="7f7f7f"/>
          <w:sz w:val="26"/>
          <w:szCs w:val="26"/>
          <w:rtl w:val="0"/>
        </w:rPr>
        <w:t>ú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nica y din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mica de los cinco elementos, dentro de la cual cada elemento constituyente se encuentra en un estado din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pt-PT"/>
        </w:rPr>
        <w:t xml:space="preserve">mico.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pt-PT"/>
        </w:rPr>
        <w:t>Est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 continuamente cambiando en relaci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 entre s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. La naturaleza de estos cambios internos sustenta las transformaciones a las que est</w:t>
      </w:r>
      <w:r>
        <w:rPr>
          <w:rFonts w:ascii="Verdana" w:hAnsi="Verdana" w:hint="default"/>
          <w:color w:val="7f7f7f"/>
          <w:sz w:val="26"/>
          <w:szCs w:val="26"/>
          <w:rtl w:val="0"/>
        </w:rPr>
        <w:t xml:space="preserve">á </w:t>
      </w:r>
      <w:r>
        <w:rPr>
          <w:rFonts w:ascii="Verdana" w:hAnsi="Verdana"/>
          <w:color w:val="7f7f7f"/>
          <w:sz w:val="26"/>
          <w:szCs w:val="26"/>
          <w:rtl w:val="0"/>
          <w:lang w:val="pt-PT"/>
        </w:rPr>
        <w:t>sujeto cada fen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</w:rPr>
        <w:t>meno.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Espacio representa el indefinido e ilimitado contexto de la existencia: consciencia.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Aire representa le nivel gaseoso de la existencia, donde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 las </w:t>
      </w:r>
      <w:r>
        <w:rPr>
          <w:rFonts w:ascii="Verdana" w:hAnsi="Verdana"/>
          <w:color w:val="7f7f7f"/>
          <w:sz w:val="26"/>
          <w:szCs w:val="26"/>
          <w:rtl w:val="0"/>
        </w:rPr>
        <w:t>energ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as distintas entran en juego.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Fuego representa le nivel pl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as</w:t>
      </w:r>
      <w:r>
        <w:rPr>
          <w:rFonts w:ascii="Verdana" w:hAnsi="Verdana"/>
          <w:color w:val="7f7f7f"/>
          <w:sz w:val="26"/>
          <w:szCs w:val="26"/>
          <w:rtl w:val="0"/>
        </w:rPr>
        <w:t>m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a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tico, donde las energ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as se encuentran, mezclan y transforman.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Agua representa el nivel l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quido de la existencia, donde las energ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as se hacen m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pt-PT"/>
        </w:rPr>
        <w:t>s concentradas, m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s estables, m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pt-PT"/>
        </w:rPr>
        <w:t xml:space="preserve">s definidas.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Tierra representa el nivel s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lido donde los objetos se forman en virtud a duraci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n estable en tiempo y espacio.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Espacio es primordial, el 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mbito dentro del cual los otros cuatro elementos secundarios interact</w:t>
      </w:r>
      <w:r>
        <w:rPr>
          <w:rFonts w:ascii="Verdana" w:hAnsi="Verdana" w:hint="default"/>
          <w:color w:val="7f7f7f"/>
          <w:sz w:val="26"/>
          <w:szCs w:val="26"/>
          <w:rtl w:val="0"/>
        </w:rPr>
        <w:t>ú</w:t>
      </w:r>
      <w:r>
        <w:rPr>
          <w:rFonts w:ascii="Verdana" w:hAnsi="Verdana"/>
          <w:color w:val="7f7f7f"/>
          <w:sz w:val="26"/>
          <w:szCs w:val="26"/>
          <w:rtl w:val="0"/>
        </w:rPr>
        <w:t>an.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La relaci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 fundamental entre los cinco elementos es de una doble h</w:t>
      </w:r>
      <w:r>
        <w:rPr>
          <w:rFonts w:ascii="Verdana" w:hAnsi="Verdana" w:hint="default"/>
          <w:color w:val="7f7f7f"/>
          <w:sz w:val="26"/>
          <w:szCs w:val="26"/>
          <w:rtl w:val="0"/>
        </w:rPr>
        <w:t>é</w:t>
      </w:r>
      <w:r>
        <w:rPr>
          <w:rFonts w:ascii="Verdana" w:hAnsi="Verdana"/>
          <w:color w:val="7f7f7f"/>
          <w:sz w:val="26"/>
          <w:szCs w:val="26"/>
          <w:rtl w:val="0"/>
        </w:rPr>
        <w:t xml:space="preserve">lice.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La trayectoria externa se mueve centr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petamente a trav</w:t>
      </w:r>
      <w:r>
        <w:rPr>
          <w:rFonts w:ascii="Verdana" w:hAnsi="Verdana" w:hint="default"/>
          <w:color w:val="7f7f7f"/>
          <w:sz w:val="26"/>
          <w:szCs w:val="26"/>
          <w:rtl w:val="0"/>
        </w:rPr>
        <w:t>é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s del tiempo desde lo sutil a lo groso (espacio-aire-fuego-agua-tierra).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7f7f7f"/>
          <w:sz w:val="26"/>
          <w:szCs w:val="26"/>
          <w:rtl w:val="0"/>
        </w:rPr>
      </w:pP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Es la espiral de materializaci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n. La trayectoria interna se mueve centr</w:t>
      </w:r>
      <w:r>
        <w:rPr>
          <w:rFonts w:ascii="Verdana" w:hAnsi="Verdana" w:hint="default"/>
          <w:color w:val="7f7f7f"/>
          <w:sz w:val="26"/>
          <w:szCs w:val="26"/>
          <w:rtl w:val="0"/>
        </w:rPr>
        <w:t>í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fugamente a trav</w:t>
      </w:r>
      <w:r>
        <w:rPr>
          <w:rFonts w:ascii="Verdana" w:hAnsi="Verdana" w:hint="default"/>
          <w:color w:val="7f7f7f"/>
          <w:sz w:val="26"/>
          <w:szCs w:val="26"/>
          <w:rtl w:val="0"/>
        </w:rPr>
        <w:t>é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s del tiempo desde lo groso a lo sutil (tierra-agua-fuego-aire-espacio). Es la espiral de espiritualizaci</w:t>
      </w:r>
      <w:r>
        <w:rPr>
          <w:rFonts w:ascii="Verdana" w:hAnsi="Verdana" w:hint="default"/>
          <w:color w:val="7f7f7f"/>
          <w:sz w:val="26"/>
          <w:szCs w:val="26"/>
          <w:rtl w:val="0"/>
        </w:rPr>
        <w:t>ó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n, que es 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 xml:space="preserve">el objetivo 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de la pr</w:t>
      </w:r>
      <w:r>
        <w:rPr>
          <w:rFonts w:ascii="Verdana" w:hAnsi="Verdana" w:hint="default"/>
          <w:color w:val="7f7f7f"/>
          <w:sz w:val="26"/>
          <w:szCs w:val="26"/>
          <w:rtl w:val="0"/>
        </w:rPr>
        <w:t>á</w:t>
      </w:r>
      <w:r>
        <w:rPr>
          <w:rFonts w:ascii="Verdana" w:hAnsi="Verdana"/>
          <w:color w:val="7f7f7f"/>
          <w:sz w:val="26"/>
          <w:szCs w:val="26"/>
          <w:rtl w:val="0"/>
          <w:lang w:val="es-ES_tradnl"/>
        </w:rPr>
        <w:t>ctica de yoga.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Estas cinco tendencias energ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>ticas subrayan las cinco t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 xml:space="preserve">cnicas de yoga primordiales.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El Yoga considera y expresa todas estas energ</w:t>
      </w:r>
      <w:r>
        <w:rPr>
          <w:color w:val="7f7f7f"/>
          <w:sz w:val="26"/>
          <w:szCs w:val="26"/>
          <w:rtl w:val="0"/>
          <w:lang w:val="es-ES_tradnl"/>
        </w:rPr>
        <w:t>í</w:t>
      </w:r>
      <w:r>
        <w:rPr>
          <w:color w:val="7f7f7f"/>
          <w:sz w:val="26"/>
          <w:szCs w:val="26"/>
          <w:rtl w:val="0"/>
          <w:lang w:val="es-ES_tradnl"/>
        </w:rPr>
        <w:t xml:space="preserve">as en su </w:t>
      </w:r>
      <w:r>
        <w:rPr>
          <w:color w:val="7f7f7f"/>
          <w:sz w:val="26"/>
          <w:szCs w:val="26"/>
          <w:rtl w:val="0"/>
          <w:lang w:val="es-ES_tradnl"/>
        </w:rPr>
        <w:t>“</w:t>
      </w:r>
      <w:r>
        <w:rPr>
          <w:color w:val="7f7f7f"/>
          <w:sz w:val="26"/>
          <w:szCs w:val="26"/>
          <w:rtl w:val="0"/>
          <w:lang w:val="es-ES_tradnl"/>
        </w:rPr>
        <w:t>metodo</w:t>
      </w:r>
      <w:r>
        <w:rPr>
          <w:color w:val="7f7f7f"/>
          <w:sz w:val="26"/>
          <w:szCs w:val="26"/>
          <w:rtl w:val="0"/>
          <w:lang w:val="es-ES_tradnl"/>
        </w:rPr>
        <w:t>”</w:t>
      </w:r>
      <w:r>
        <w:rPr>
          <w:color w:val="7f7f7f"/>
          <w:sz w:val="26"/>
          <w:szCs w:val="26"/>
          <w:rtl w:val="0"/>
          <w:lang w:val="es-ES_tradnl"/>
        </w:rPr>
        <w:t>: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asana (quietud); vinyasa (fluir); bandha (integraci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 xml:space="preserve">n); pranayama (respirar); drushti (conciencia). Cada una de 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>stas es una expresi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directa y din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 xml:space="preserve">mica de uno de los cinco elementos.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Por medio de estas cinco t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>cnicas la puerta de yoga queda desbloqueada y abierta.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36"/>
          <w:szCs w:val="36"/>
          <w:rtl w:val="0"/>
        </w:rPr>
      </w:pPr>
      <w:r>
        <w:rPr>
          <w:color w:val="7f7f7f"/>
          <w:sz w:val="36"/>
          <w:szCs w:val="36"/>
          <w:rtl w:val="0"/>
          <w:lang w:val="pt-PT"/>
        </w:rPr>
        <w:t>TIERRA: EL ELEMENTO DE LA ESTABILIDAD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Tierra es el elemento secundario fundamental. Sus cualidades son forma, estabilidad, firmeza, cohesi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n, mantener, enraizar y hacer. Su expresi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fundamental es la forma, o estructura, y es incorporado en la t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 xml:space="preserve">cnica de asana. El 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mbito de tierra es la espina, su fuente la base, su medio los m</w:t>
      </w:r>
      <w:r>
        <w:rPr>
          <w:color w:val="7f7f7f"/>
          <w:sz w:val="26"/>
          <w:szCs w:val="26"/>
          <w:rtl w:val="0"/>
        </w:rPr>
        <w:t>ú</w:t>
      </w:r>
      <w:r>
        <w:rPr>
          <w:color w:val="7f7f7f"/>
          <w:sz w:val="26"/>
          <w:szCs w:val="26"/>
          <w:rtl w:val="0"/>
          <w:lang w:val="es-ES_tradnl"/>
        </w:rPr>
        <w:t>sculos, y su clave los huesos. Se cultiva y expresa estableciendo en el cuerpo estabilidad (sthiram) y comodidad (sukham). La esencia de la estabilidad estructural, y por lo tanto de la comodidad, es la oposici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n. Todas las fuerzas, movimientos o acciones deben ser provistas de la resistencia de fuerzas, movimientos o acciones opuestas.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La aplicaci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superficial de tierra es acceder al cuerpo de un modo lineal, sofocando en el detalle. La aplicaci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 xml:space="preserve">n sutil se basa en la inteligencia sensorial de la conciencia: sensibilidad.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Establecer tierra requiere el uso de presi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n, el indicio de su presencia es lo opuesto, vacuidad. Sin algunos medios por los que establecer estabilidad estructural no seremos capaces de desafiar y soltar tensi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y debilidad. Las formas espec</w:t>
      </w:r>
      <w:r>
        <w:rPr>
          <w:color w:val="7f7f7f"/>
          <w:sz w:val="26"/>
          <w:szCs w:val="26"/>
          <w:rtl w:val="0"/>
        </w:rPr>
        <w:t>í</w:t>
      </w:r>
      <w:r>
        <w:rPr>
          <w:color w:val="7f7f7f"/>
          <w:sz w:val="26"/>
          <w:szCs w:val="26"/>
          <w:rtl w:val="0"/>
          <w:lang w:val="es-ES_tradnl"/>
        </w:rPr>
        <w:t>ficas de todas las posturas de yoga desaf</w:t>
      </w:r>
      <w:r>
        <w:rPr>
          <w:color w:val="7f7f7f"/>
          <w:sz w:val="26"/>
          <w:szCs w:val="26"/>
          <w:rtl w:val="0"/>
        </w:rPr>
        <w:t>í</w:t>
      </w:r>
      <w:r>
        <w:rPr>
          <w:color w:val="7f7f7f"/>
          <w:sz w:val="26"/>
          <w:szCs w:val="26"/>
          <w:rtl w:val="0"/>
        </w:rPr>
        <w:t>an sistem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ticamente tensi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y debilidad que inhibe todo posible m</w:t>
      </w:r>
      <w:r>
        <w:rPr>
          <w:color w:val="7f7f7f"/>
          <w:sz w:val="26"/>
          <w:szCs w:val="26"/>
          <w:rtl w:val="0"/>
        </w:rPr>
        <w:t>ú</w:t>
      </w:r>
      <w:r>
        <w:rPr>
          <w:color w:val="7f7f7f"/>
          <w:sz w:val="26"/>
          <w:szCs w:val="26"/>
          <w:rtl w:val="0"/>
          <w:lang w:val="es-ES_tradnl"/>
        </w:rPr>
        <w:t>sculo y relaci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muscular en el cuerpo. Este desaf</w:t>
      </w:r>
      <w:r>
        <w:rPr>
          <w:color w:val="7f7f7f"/>
          <w:sz w:val="26"/>
          <w:szCs w:val="26"/>
          <w:rtl w:val="0"/>
        </w:rPr>
        <w:t>í</w:t>
      </w:r>
      <w:r>
        <w:rPr>
          <w:color w:val="7f7f7f"/>
          <w:sz w:val="26"/>
          <w:szCs w:val="26"/>
          <w:rtl w:val="0"/>
          <w:lang w:val="es-ES_tradnl"/>
        </w:rPr>
        <w:t>o, si es aplicado con sensibilidad, honestidad, apertura, presencia y generosidad (yama), libera cuerpo y mente. Entonces el cuerpo no es experimentado como una c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psula estructural finita sino como una din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pt-PT"/>
        </w:rPr>
        <w:t>mica r</w:t>
      </w:r>
      <w:r>
        <w:rPr>
          <w:color w:val="7f7f7f"/>
          <w:sz w:val="26"/>
          <w:szCs w:val="26"/>
          <w:rtl w:val="0"/>
        </w:rPr>
        <w:t>í</w:t>
      </w:r>
      <w:r>
        <w:rPr>
          <w:color w:val="7f7f7f"/>
          <w:sz w:val="26"/>
          <w:szCs w:val="26"/>
          <w:rtl w:val="0"/>
          <w:lang w:val="es-ES_tradnl"/>
        </w:rPr>
        <w:t>tmica de la conciencia (ananta samapatti).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El contexto de la pr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ctica de postura de yoga es la gravedad tirando del cuerpo hacia la tierra. Su proceso es resistirlo tan efectivamente como sea posible, con el m</w:t>
      </w:r>
      <w:r>
        <w:rPr>
          <w:color w:val="7f7f7f"/>
          <w:sz w:val="26"/>
          <w:szCs w:val="26"/>
          <w:rtl w:val="0"/>
        </w:rPr>
        <w:t>í</w:t>
      </w:r>
      <w:r>
        <w:rPr>
          <w:color w:val="7f7f7f"/>
          <w:sz w:val="26"/>
          <w:szCs w:val="26"/>
          <w:rtl w:val="0"/>
          <w:lang w:val="es-ES_tradnl"/>
        </w:rPr>
        <w:t xml:space="preserve">nimo esfuerzo necesario (prayatna sithilya).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Lo cual quiere decir volverse tan estable (sthiram) y relajado (sukham) como sea posible en acci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n. Ello depende del uso juicioso de contracci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muscular, solo en aquellos m</w:t>
      </w:r>
      <w:r>
        <w:rPr>
          <w:color w:val="7f7f7f"/>
          <w:sz w:val="26"/>
          <w:szCs w:val="26"/>
          <w:rtl w:val="0"/>
        </w:rPr>
        <w:t>ú</w:t>
      </w:r>
      <w:r>
        <w:rPr>
          <w:color w:val="7f7f7f"/>
          <w:sz w:val="26"/>
          <w:szCs w:val="26"/>
          <w:rtl w:val="0"/>
          <w:lang w:val="es-ES_tradnl"/>
        </w:rPr>
        <w:t xml:space="preserve">sculos que necesitan usarse, siendo usados solo hasta el grado que necesitan serlo.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No importa en qu</w:t>
      </w:r>
      <w:r>
        <w:rPr>
          <w:color w:val="7f7f7f"/>
          <w:sz w:val="26"/>
          <w:szCs w:val="26"/>
          <w:rtl w:val="0"/>
        </w:rPr>
        <w:t xml:space="preserve">é </w:t>
      </w:r>
      <w:r>
        <w:rPr>
          <w:color w:val="7f7f7f"/>
          <w:sz w:val="26"/>
          <w:szCs w:val="26"/>
          <w:rtl w:val="0"/>
          <w:lang w:val="es-ES_tradnl"/>
        </w:rPr>
        <w:t>postura estemos estabilidad, y por tanto comodidad, depende enteramente de la relaci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que tenemos con el suelo: la base (o cimientos). En toda y cada postura la base debe ser activada hacia el suelo mientras simult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neamente hecha tan amplia y sustentadora como sea posible. Entonces ello origina, soporta y predetermina todas las dem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s acciones musculares en el cuerpo.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No hay necesidad de que el potencial vital del cuerpo humano quede reducido a una estructura mec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nica por medio de aplicar a sus articulaciones principios geom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pt-PT"/>
        </w:rPr>
        <w:t>tricos inorg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nicos en el espacio. El cuerpo humano es inherentemente perfectamente capaz de establecer alineaci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 xml:space="preserve">n dentro de su propio funcionamiento si se le es permitido.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Cada articulaci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n, cada hueso, cada tejido y cada c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>lula no solo est</w:t>
      </w:r>
      <w:r>
        <w:rPr>
          <w:color w:val="7f7f7f"/>
          <w:sz w:val="26"/>
          <w:szCs w:val="26"/>
          <w:rtl w:val="0"/>
        </w:rPr>
        <w:t>á</w:t>
      </w:r>
      <w:r>
        <w:rPr>
          <w:color w:val="7f7f7f"/>
          <w:sz w:val="26"/>
          <w:szCs w:val="26"/>
          <w:rtl w:val="0"/>
          <w:lang w:val="es-ES_tradnl"/>
        </w:rPr>
        <w:t>n clamando por alineaci</w:t>
      </w:r>
      <w:r>
        <w:rPr>
          <w:color w:val="7f7f7f"/>
          <w:sz w:val="26"/>
          <w:szCs w:val="26"/>
          <w:rtl w:val="0"/>
        </w:rPr>
        <w:t>ó</w:t>
      </w:r>
      <w:r>
        <w:rPr>
          <w:color w:val="7f7f7f"/>
          <w:sz w:val="26"/>
          <w:szCs w:val="26"/>
          <w:rtl w:val="0"/>
          <w:lang w:val="es-ES_tradnl"/>
        </w:rPr>
        <w:t>n todo el tiempo a trav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>s del mecanismo dolor-placer, sino que por medio del mismo tambi</w:t>
      </w:r>
      <w:r>
        <w:rPr>
          <w:color w:val="7f7f7f"/>
          <w:sz w:val="26"/>
          <w:szCs w:val="26"/>
          <w:rtl w:val="0"/>
        </w:rPr>
        <w:t>é</w:t>
      </w:r>
      <w:r>
        <w:rPr>
          <w:color w:val="7f7f7f"/>
          <w:sz w:val="26"/>
          <w:szCs w:val="26"/>
          <w:rtl w:val="0"/>
          <w:lang w:val="es-ES_tradnl"/>
        </w:rPr>
        <w:t xml:space="preserve">n estamos dotados para establecerla. 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  <w:r>
        <w:rPr>
          <w:color w:val="7f7f7f"/>
          <w:sz w:val="26"/>
          <w:szCs w:val="26"/>
          <w:rtl w:val="0"/>
          <w:lang w:val="es-ES_tradnl"/>
        </w:rPr>
        <w:t>Lo hacen, individual y colectivamente, buscando la mayor comodidad posible, en base a la mayor estabilidad posible producida por el m</w:t>
      </w:r>
      <w:r>
        <w:rPr>
          <w:color w:val="7f7f7f"/>
          <w:sz w:val="26"/>
          <w:szCs w:val="26"/>
          <w:rtl w:val="0"/>
        </w:rPr>
        <w:t>í</w:t>
      </w:r>
      <w:r>
        <w:rPr>
          <w:color w:val="7f7f7f"/>
          <w:sz w:val="26"/>
          <w:szCs w:val="26"/>
          <w:rtl w:val="0"/>
          <w:lang w:val="es-ES_tradnl"/>
        </w:rPr>
        <w:t>nimo esfuerzo posible.</w:t>
      </w: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7f7f7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  <w:r>
        <w:rPr>
          <w:color w:val="3f3f3f"/>
          <w:sz w:val="36"/>
          <w:szCs w:val="36"/>
          <w:rtl w:val="0"/>
          <w:lang w:val="pt-PT"/>
        </w:rPr>
        <w:t>AGUA: EL ELEMENTO DE FLUIDEZ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Las cualidades de Agua son movimiento, fluir, conectar, cambiar, adaptabilidad, potencia y sentir.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 expresi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fundamental de agua es movimiento, y es incorporada en la t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 xml:space="preserve">cnica de entrar y salir, llegar e irse: vinyasa.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El 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 xml:space="preserve">mbito de agua es la pelvis, su fuente la bola o base de los dedos del pie, su medio los huesos, y su clave las articulaciones.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Se cultiva y expresa aprendiendo a moverse suave y fluidamente al entrar, salir y entre asana. Se sustenta por medio de repetici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n, y se expresa en la sincronicidad entre aliento y movimiento corporal.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superficial de agua es permitir completa pasividad en el sistema muscular, reduciendo asana a estiramiento. Al restar contracci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 xml:space="preserve">n muscular de la respuesta del cuerpo a la gravedad la carga que 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sta est</w:t>
      </w:r>
      <w:r>
        <w:rPr>
          <w:color w:val="3f3f3f"/>
          <w:sz w:val="26"/>
          <w:szCs w:val="26"/>
          <w:rtl w:val="0"/>
        </w:rPr>
        <w:t xml:space="preserve">á </w:t>
      </w:r>
      <w:r>
        <w:rPr>
          <w:color w:val="3f3f3f"/>
          <w:sz w:val="26"/>
          <w:szCs w:val="26"/>
          <w:rtl w:val="0"/>
          <w:lang w:val="es-ES_tradnl"/>
        </w:rPr>
        <w:t xml:space="preserve">designada a llevar, es tomada por el tejido conjuntivo.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Esto los expone a stress que viene a convertirse pronto en forzar y da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  <w:lang w:val="es-ES_tradnl"/>
        </w:rPr>
        <w:t>ar</w:t>
      </w:r>
      <w:r>
        <w:rPr>
          <w:color w:val="3f3f3f"/>
          <w:sz w:val="26"/>
          <w:szCs w:val="26"/>
          <w:rtl w:val="0"/>
          <w:lang w:val="fr-FR"/>
        </w:rPr>
        <w:t>. Un da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  <w:lang w:val="es-ES_tradnl"/>
        </w:rPr>
        <w:t>o que puede estar en incremento y enmascarado por la actividad de la endorfina y falta de atenci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 xml:space="preserve">n, que es no reconocido o repudiado.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El cuerpo as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</w:rPr>
        <w:t>, cae m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s profundamente en sus desequilibrios estructurales y enmascara a</w:t>
      </w:r>
      <w:r>
        <w:rPr>
          <w:color w:val="3f3f3f"/>
          <w:sz w:val="26"/>
          <w:szCs w:val="26"/>
          <w:rtl w:val="0"/>
        </w:rPr>
        <w:t>ú</w:t>
      </w:r>
      <w:r>
        <w:rPr>
          <w:color w:val="3f3f3f"/>
          <w:sz w:val="26"/>
          <w:szCs w:val="26"/>
          <w:rtl w:val="0"/>
        </w:rPr>
        <w:t>n m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s su integridad inherente.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sutil de agua es sincronizar el movimiento corporal con la respiraci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n. une cuerpo, aliento y mente, invitando a la respiraci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a soportar el movimiento y al movimiento a generar la respiraci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 xml:space="preserve">n.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Establecer agua requiere la utilizaci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 xml:space="preserve">n de sensibilidad, el indicio de su presencia es su opuesto, potencia. Sin vinyasa no seremos capaces de utilizar asana plenamente.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Determina la cualidad de cualquier postura, y por tanto su eficacia, asegurando que est</w:t>
      </w:r>
      <w:r>
        <w:rPr>
          <w:color w:val="3f3f3f"/>
          <w:sz w:val="26"/>
          <w:szCs w:val="26"/>
          <w:rtl w:val="0"/>
        </w:rPr>
        <w:t xml:space="preserve">á </w:t>
      </w:r>
      <w:r>
        <w:rPr>
          <w:color w:val="3f3f3f"/>
          <w:sz w:val="26"/>
          <w:szCs w:val="26"/>
          <w:rtl w:val="0"/>
          <w:lang w:val="es-ES_tradnl"/>
        </w:rPr>
        <w:t>plenamente establecida, preparada y compensada.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 quietud de la pr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 xml:space="preserve">ctica de postura de yoga es determinada por sus movimientos contextualizadores: esto incluye suryanamaskar, vinyasa, y ullola.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Todos ellos pueden ser usados para establecer y mantener suavidad en las articulaciones, y capacidad de respuesta en los m</w:t>
      </w:r>
      <w:r>
        <w:rPr>
          <w:color w:val="3f3f3f"/>
          <w:sz w:val="26"/>
          <w:szCs w:val="26"/>
          <w:rtl w:val="0"/>
        </w:rPr>
        <w:t>ú</w:t>
      </w:r>
      <w:r>
        <w:rPr>
          <w:color w:val="3f3f3f"/>
          <w:sz w:val="26"/>
          <w:szCs w:val="26"/>
          <w:rtl w:val="0"/>
          <w:lang w:val="es-ES_tradnl"/>
        </w:rPr>
        <w:t>sculos. Cuando las articulaciones no est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n completamente estables y libres, mantenerlo en quietud genera muy f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it-IT"/>
        </w:rPr>
        <w:t>cilmente tensi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y dureza en el cuerpo, irritabilidad y rigidez en la mente. Antes de que la quietud pueda aportar su capacidad integradora, las articulaciones del cuerpo deben haber sido estabilizadas y movilizadas. Este proceso depende de sensibilizar al impacto del movimiento de las articulaciones y el esfuerzo muscular.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b w:val="1"/>
          <w:bCs w:val="1"/>
          <w:color w:val="3f3f3f"/>
          <w:sz w:val="26"/>
          <w:szCs w:val="26"/>
          <w:rtl w:val="0"/>
        </w:rPr>
      </w:pP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Usar el movimiento para establecer las partes del cuerpo en la relaci</w:t>
      </w:r>
      <w:r>
        <w:rPr>
          <w:b w:val="1"/>
          <w:bCs w:val="1"/>
          <w:color w:val="3f3f3f"/>
          <w:sz w:val="26"/>
          <w:szCs w:val="26"/>
          <w:rtl w:val="0"/>
        </w:rPr>
        <w:t>ó</w:t>
      </w:r>
      <w:r>
        <w:rPr>
          <w:b w:val="1"/>
          <w:bCs w:val="1"/>
          <w:color w:val="3f3f3f"/>
          <w:sz w:val="26"/>
          <w:szCs w:val="26"/>
          <w:rtl w:val="0"/>
        </w:rPr>
        <w:t>n m</w:t>
      </w:r>
      <w:r>
        <w:rPr>
          <w:b w:val="1"/>
          <w:bCs w:val="1"/>
          <w:color w:val="3f3f3f"/>
          <w:sz w:val="26"/>
          <w:szCs w:val="26"/>
          <w:rtl w:val="0"/>
        </w:rPr>
        <w:t>á</w:t>
      </w: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s segura (sthiram) y c</w:t>
      </w:r>
      <w:r>
        <w:rPr>
          <w:b w:val="1"/>
          <w:bCs w:val="1"/>
          <w:color w:val="3f3f3f"/>
          <w:sz w:val="26"/>
          <w:szCs w:val="26"/>
          <w:rtl w:val="0"/>
        </w:rPr>
        <w:t>ó</w:t>
      </w: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moda (sukham) requiere que sintamos claramente lo que estamos haciendo. Solo cuando podemos sentir claramente los impactos de nuestras acciones y tambi</w:t>
      </w:r>
      <w:r>
        <w:rPr>
          <w:b w:val="1"/>
          <w:bCs w:val="1"/>
          <w:color w:val="3f3f3f"/>
          <w:sz w:val="26"/>
          <w:szCs w:val="26"/>
          <w:rtl w:val="0"/>
        </w:rPr>
        <w:t>é</w:t>
      </w: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n las acciones previstas, podemos saber que hemos establecido la relaci</w:t>
      </w:r>
      <w:r>
        <w:rPr>
          <w:b w:val="1"/>
          <w:bCs w:val="1"/>
          <w:color w:val="3f3f3f"/>
          <w:sz w:val="26"/>
          <w:szCs w:val="26"/>
          <w:rtl w:val="0"/>
        </w:rPr>
        <w:t>ó</w:t>
      </w:r>
      <w:r>
        <w:rPr>
          <w:b w:val="1"/>
          <w:bCs w:val="1"/>
          <w:color w:val="3f3f3f"/>
          <w:sz w:val="26"/>
          <w:szCs w:val="26"/>
          <w:rtl w:val="0"/>
        </w:rPr>
        <w:t>n m</w:t>
      </w:r>
      <w:r>
        <w:rPr>
          <w:b w:val="1"/>
          <w:bCs w:val="1"/>
          <w:color w:val="3f3f3f"/>
          <w:sz w:val="26"/>
          <w:szCs w:val="26"/>
          <w:rtl w:val="0"/>
        </w:rPr>
        <w:t>á</w:t>
      </w: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s nutritiva entre las partes del cuerpo.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Esta sensibilidad (ahimsa) es la base y fundamento indispensable para pr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 xml:space="preserve">ctica eficaz. Es una habilidad de sentir las sensaciones siendo producidas como resultado de los movimientos y acciones.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Estas sensaciones son las se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  <w:lang w:val="es-ES_tradnl"/>
        </w:rPr>
        <w:t>ales de la integridad celular funcionando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 xml:space="preserve">s del mecanismo dolor-placer.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Si somos insensibles a estas se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  <w:lang w:val="es-ES_tradnl"/>
        </w:rPr>
        <w:t>ales, ning</w:t>
      </w:r>
      <w:r>
        <w:rPr>
          <w:color w:val="3f3f3f"/>
          <w:sz w:val="26"/>
          <w:szCs w:val="26"/>
          <w:rtl w:val="0"/>
        </w:rPr>
        <w:t>ú</w:t>
      </w:r>
      <w:r>
        <w:rPr>
          <w:color w:val="3f3f3f"/>
          <w:sz w:val="26"/>
          <w:szCs w:val="26"/>
          <w:rtl w:val="0"/>
          <w:lang w:val="es-ES_tradnl"/>
        </w:rPr>
        <w:t>n conocimiento puede salvar la pr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nl-NL"/>
        </w:rPr>
        <w:t>ctica del autoenga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</w:rPr>
        <w:t xml:space="preserve">o.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fr-FR"/>
        </w:rPr>
        <w:t>Si les somos sensibles disfrutaremos m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s y m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s apertura (asteya), generosidad (aparigraha), honestidad (satya) y presencia (brahmacharya) que son las se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  <w:lang w:val="es-ES_tradnl"/>
        </w:rPr>
        <w:t>as irrevocables de sensibilidad profunda e intr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</w:rPr>
        <w:t>nseca.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36"/>
          <w:szCs w:val="36"/>
          <w:rtl w:val="0"/>
        </w:rPr>
      </w:pPr>
      <w:r>
        <w:rPr>
          <w:rFonts w:ascii="Verdana" w:hAnsi="Verdana"/>
          <w:color w:val="3f3f3f"/>
          <w:sz w:val="36"/>
          <w:szCs w:val="36"/>
          <w:rtl w:val="0"/>
          <w:lang w:val="pt-PT"/>
        </w:rPr>
        <w:t>FUEGO: EL ELEMENTO DE TRANSFORMACI</w:t>
      </w:r>
      <w:r>
        <w:rPr>
          <w:rFonts w:ascii="Verdana" w:hAnsi="Verdana" w:hint="default"/>
          <w:color w:val="3f3f3f"/>
          <w:sz w:val="36"/>
          <w:szCs w:val="36"/>
          <w:rtl w:val="0"/>
        </w:rPr>
        <w:t>Ó</w:t>
      </w:r>
      <w:r>
        <w:rPr>
          <w:rFonts w:ascii="Verdana" w:hAnsi="Verdana"/>
          <w:color w:val="3f3f3f"/>
          <w:sz w:val="36"/>
          <w:szCs w:val="36"/>
          <w:rtl w:val="0"/>
        </w:rPr>
        <w:t>N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Las cualidades de Fuego son transformaci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n, purificaci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n, fuerza, explosividad, intensidad, abundancia e inspiraci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n. La expresi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fundamental de fuego es transformaci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n, produciendo cambio, y es incorporado en la 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pt-PT"/>
        </w:rPr>
        <w:t xml:space="preserve">cnica de bandha.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El 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mbito del fuego es el abdomen, su fuente el plexo solar, su medio los nadis, y su clave los m</w:t>
      </w:r>
      <w:r>
        <w:rPr>
          <w:rFonts w:ascii="Verdana" w:hAnsi="Verdana" w:hint="default"/>
          <w:color w:val="3f3f3f"/>
          <w:sz w:val="26"/>
          <w:szCs w:val="26"/>
          <w:rtl w:val="0"/>
        </w:rPr>
        <w:t>ú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sculos.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Se cultiva y expresa por medio de la aplicaci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n de los bandhas en todo el cuerpo (sarvangabandha).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El origen de este proceso es uddiyanabandha, que genera espont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neamente ambos mulabandha y jalandharabandha, especialmente cuando sustentado por hastabandha y padabandha. Su activaci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</w:rPr>
        <w:t>n simult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nea es sarvangabandha.</w:t>
      </w:r>
      <w:r>
        <w:rPr>
          <w:rFonts w:ascii="Verdana" w:cs="Verdana" w:hAnsi="Verdana" w:eastAsia="Verdana"/>
          <w:color w:val="3f3f3f"/>
          <w:sz w:val="26"/>
          <w:szCs w:val="26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188049</wp:posOffset>
            </wp:positionH>
            <wp:positionV relativeFrom="line">
              <wp:posOffset>404584</wp:posOffset>
            </wp:positionV>
            <wp:extent cx="5715000" cy="598289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ndha-Basics-640x67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982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La aplicaci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superficial de fuego es generar calor por medio de intensidad, lo cual simplemente dispersa calor, y cuando es acompa</w:t>
      </w:r>
      <w:r>
        <w:rPr>
          <w:rFonts w:ascii="Verdana" w:hAnsi="Verdana" w:hint="default"/>
          <w:color w:val="3f3f3f"/>
          <w:sz w:val="26"/>
          <w:szCs w:val="26"/>
          <w:rtl w:val="0"/>
          <w:lang w:val="es-ES_tradnl"/>
        </w:rPr>
        <w:t>ñ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ado de sudoraci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malgasta minerales del cuerpo debilit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ndolo. La aplicaci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sutil de fue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g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o es integrar cuerpo, mente, energ</w:t>
      </w:r>
      <w:r>
        <w:rPr>
          <w:rFonts w:ascii="Verdana" w:hAnsi="Verdana" w:hint="default"/>
          <w:color w:val="3f3f3f"/>
          <w:sz w:val="26"/>
          <w:szCs w:val="26"/>
          <w:rtl w:val="0"/>
        </w:rPr>
        <w:t>í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a y conciencia.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REENVIAR CORRIENTE: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Esta es la funci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de los bandhas en todo el cuerpo. Establecer fuego requiere oposici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n, el indicio de su presencia es integraci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</w:rPr>
        <w:t xml:space="preserve">n.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Fuego dinamiza las posturas, aviva el cuerpo, interioriza 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la 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atenci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n, purifica la mente y transforma la conciencia.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Sin integraci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(bandha) no puede haber integridad. Sin integridad no puede haber totalidad. Sin totalidad no puede haber unidad (yoga).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 w:hint="default"/>
          <w:color w:val="3f3f3f"/>
          <w:sz w:val="26"/>
          <w:szCs w:val="26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Para establecer una relajada (sukham) quietud (sthiram) en el cuerpo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 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mente es necesaria contracci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n muscular.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 w:hint="default"/>
          <w:color w:val="3f3f3f"/>
          <w:sz w:val="26"/>
          <w:szCs w:val="26"/>
          <w:rtl w:val="0"/>
          <w:lang w:val="fr-FR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pt-PT"/>
        </w:rPr>
        <w:t>sta quema ox</w:t>
      </w:r>
      <w:r>
        <w:rPr>
          <w:rFonts w:ascii="Verdana" w:hAnsi="Verdana" w:hint="default"/>
          <w:color w:val="3f3f3f"/>
          <w:sz w:val="26"/>
          <w:szCs w:val="26"/>
          <w:rtl w:val="0"/>
        </w:rPr>
        <w:t>í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geno en las c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lulas de los m</w:t>
      </w:r>
      <w:r>
        <w:rPr>
          <w:rFonts w:ascii="Verdana" w:hAnsi="Verdana" w:hint="default"/>
          <w:color w:val="3f3f3f"/>
          <w:sz w:val="26"/>
          <w:szCs w:val="26"/>
          <w:rtl w:val="0"/>
        </w:rPr>
        <w:t>ú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sculos.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</w:rPr>
        <w:t>Cada m</w:t>
      </w:r>
      <w:r>
        <w:rPr>
          <w:rFonts w:ascii="Verdana" w:hAnsi="Verdana" w:hint="default"/>
          <w:color w:val="3f3f3f"/>
          <w:sz w:val="26"/>
          <w:szCs w:val="26"/>
          <w:rtl w:val="0"/>
        </w:rPr>
        <w:t>ú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sculo debe actuar en cooperaci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con todos los dem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s. Deben organizarse limit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ndose y fertiliz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ndose entre s</w:t>
      </w:r>
      <w:r>
        <w:rPr>
          <w:rFonts w:ascii="Verdana" w:hAnsi="Verdana" w:hint="default"/>
          <w:color w:val="3f3f3f"/>
          <w:sz w:val="26"/>
          <w:szCs w:val="26"/>
          <w:rtl w:val="0"/>
        </w:rPr>
        <w:t xml:space="preserve">í 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para que ninguna activaci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muscular individual comprometa a las dem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</w:rPr>
        <w:t xml:space="preserve">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Esto es establecido a trav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 de el mecanismo de oponer acciones musculares entre s</w:t>
      </w:r>
      <w:r>
        <w:rPr>
          <w:rFonts w:ascii="Verdana" w:hAnsi="Verdana" w:hint="default"/>
          <w:color w:val="3f3f3f"/>
          <w:sz w:val="26"/>
          <w:szCs w:val="26"/>
          <w:rtl w:val="0"/>
        </w:rPr>
        <w:t>í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. Esta organizaci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de oposici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tiene lugar como una din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mica espiral en todo el cuerpo.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</w:rPr>
        <w:t>La din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mica espiral en el cuerpo humano es la din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mica espiral de los bandhas.</w:t>
      </w:r>
      <w:r>
        <w:rPr>
          <w:rFonts w:ascii="Verdana" w:hAnsi="Verdana" w:hint="default"/>
          <w:color w:val="3f3f3f"/>
          <w:sz w:val="26"/>
          <w:szCs w:val="26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Los bandhas son la respuesta muscular del cuerpo humano a la verticalidad activa. Una respuesta que si es aplicada tambi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en otras situaciones libera la espina, soporta la respiraci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y estabiliza e integra las articulaciones mayores del cuerpo. Su funci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n fundamental es proteger contra la vulnerabilidad de un centro de gravedad elevado. Lo hacen produciendo actividad muscular en la pelvis, las piernas y los pies.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Su activaci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en el pecho y los brazos libera y protege la espina. Cuando las posturas de yoga se basan en este proceso org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nico se vuelven sencillas, sin esfuerzo y poderosas.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Los bandhas se encuentran en el coraz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mismo de la integridad estructural y funcional. Al mismo tiempo tienen impactos fisiol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gicos, neurol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gicos, energ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ticos y espirituales profundos y nutritivos.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Todos los cuales se basan en recuperar las din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micas de integridad estructural. Al ser as</w:t>
      </w:r>
      <w:r>
        <w:rPr>
          <w:rFonts w:ascii="Verdana" w:hAnsi="Verdana" w:hint="default"/>
          <w:color w:val="3f3f3f"/>
          <w:sz w:val="26"/>
          <w:szCs w:val="26"/>
          <w:rtl w:val="0"/>
        </w:rPr>
        <w:t>í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, los bandhas no son inciertos ni misteriosos. Son sencillamente grupos espec</w:t>
      </w:r>
      <w:r>
        <w:rPr>
          <w:rFonts w:ascii="Verdana" w:hAnsi="Verdana" w:hint="default"/>
          <w:color w:val="3f3f3f"/>
          <w:sz w:val="26"/>
          <w:szCs w:val="26"/>
          <w:rtl w:val="0"/>
        </w:rPr>
        <w:t>í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ficos de juiciosa contraci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muscular que organiza e integra las partes del cuerpo en su integridad inherente.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Los bandhas esenciales se encuentran en el tronco. Su clave es uddiyanabandha, que incluye naturalmente mulabandha y jalandharabandha. Su presencia simult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á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nea se conoce esot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ricamente como merubandha. Para que merubandha madure debe ser sustentarse en los miembros por los bandhas perif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ricos. Su activaci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integrada se conoce esotericamente como hastabandha (brazos y manos) y padabandha (pies y piernas). El funcionamiento de los bandhas en todo el cuerpo se conoce esotericamente como sarvangabandha. Esta es la clave para unidad estructural, funcional y energ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</w:rPr>
        <w:t>tica.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 xml:space="preserve">Hasta el punto de que todo ello es guiado por la integridad celular y no impuesto desde un concepto recibido, activar sarvangabandha une las partes del cuerpo, aliento, mente y conciencia. 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Esto es yoga: nuestro estado inherente recuperado a trav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s de la integraci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de acci</w:t>
      </w:r>
      <w:r>
        <w:rPr>
          <w:rFonts w:ascii="Verdana" w:hAnsi="Verdana" w:hint="default"/>
          <w:color w:val="3f3f3f"/>
          <w:sz w:val="26"/>
          <w:szCs w:val="26"/>
          <w:rtl w:val="0"/>
        </w:rPr>
        <w:t>ó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n conocida esot</w:t>
      </w:r>
      <w:r>
        <w:rPr>
          <w:rFonts w:ascii="Verdana" w:hAnsi="Verdana" w:hint="default"/>
          <w:color w:val="3f3f3f"/>
          <w:sz w:val="26"/>
          <w:szCs w:val="26"/>
          <w:rtl w:val="0"/>
        </w:rPr>
        <w:t>é</w:t>
      </w:r>
      <w:r>
        <w:rPr>
          <w:rFonts w:ascii="Verdana" w:hAnsi="Verdana"/>
          <w:color w:val="3f3f3f"/>
          <w:sz w:val="26"/>
          <w:szCs w:val="26"/>
          <w:rtl w:val="0"/>
          <w:lang w:val="es-ES_tradnl"/>
        </w:rPr>
        <w:t>ricamente como los bandhas.</w:t>
      </w: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Verdana" w:cs="Verdana" w:hAnsi="Verdana" w:eastAsia="Verdana"/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  <w:r>
        <w:rPr>
          <w:color w:val="3f3f3f"/>
          <w:sz w:val="36"/>
          <w:szCs w:val="36"/>
          <w:rtl w:val="0"/>
          <w:lang w:val="pt-PT"/>
        </w:rPr>
        <w:t>AIRE: EL ELEMENTO DEL RITMO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Las cualidades de Aire son expansi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n, llenar, ligereza, ritmo, gracia, movilidad y pensar. La expresi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fundamental de aire es expansi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pt-PT"/>
        </w:rPr>
        <w:t>n, abrir o extensi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n, y es incorporado en la t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</w:rPr>
        <w:t xml:space="preserve">cnica de pranayama.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El 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mbito de aire es el t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 xml:space="preserve">rax, su fuente o foco la garganta, su medio las articulaciones, y su clave los huesos.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Aire se cultiva y expresa generando espacio en las articulaciones y 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rganos, particularmente los pulmones, y creando ligereza en acci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y movimiento.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superficial de aire es el desarrollar la capacidad de superar el efecto de la gravedad en el cuerpo f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sico, especialmente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la pr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ctica de inversiones y equilibrios sobre los brazos. 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sutil es liberar la mente de rigidez por medio de soltar el aliento de toda imposici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pt-PT"/>
        </w:rPr>
        <w:t>n e intenci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n. Este es el estado de transformaci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o ser de pranayam, que resulta de la espontaneidad respiratoria, y nunca de control. Establecer aire requiere ritmo, el indicio de su presencia es lo opuesto, quietud-silenciosa. Sin ritmo nos bloqueamos en profundos patrones dual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sticos de tensi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>n f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sica, mental y espiritual. Sin espacio en las articulaciones nos volvemos 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gidos y secos.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Cuando las din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micas integradoras de los bandhas son aplicadas en todo el cuerpo (sarvangabandha) abren (sukham) todas las articulaciones mientras simult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neamente las estabilizan (stiram). Entonces el cuerpo tambi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n se vuelve ligero y gr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cil. En el coraz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y esencia de esta gracia se encuentra la actividad sin esfuerzo del mecanismo respiratorio. El ritmo del diafragma y los m</w:t>
      </w:r>
      <w:r>
        <w:rPr>
          <w:color w:val="3f3f3f"/>
          <w:sz w:val="26"/>
          <w:szCs w:val="26"/>
          <w:rtl w:val="0"/>
        </w:rPr>
        <w:t>ú</w:t>
      </w:r>
      <w:r>
        <w:rPr>
          <w:color w:val="3f3f3f"/>
          <w:sz w:val="26"/>
          <w:szCs w:val="26"/>
          <w:rtl w:val="0"/>
          <w:lang w:val="es-ES_tradnl"/>
        </w:rPr>
        <w:t>sculos respiratorios accesorios debe ser permitido a ser una expresi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natural de la sabidur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</w:rPr>
        <w:t>a intr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nseca del cuerpo. Una sabidur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a desarrollada por medio de 3.500.000.000 de a</w:t>
      </w:r>
      <w:r>
        <w:rPr>
          <w:color w:val="3f3f3f"/>
          <w:sz w:val="26"/>
          <w:szCs w:val="26"/>
          <w:rtl w:val="0"/>
          <w:lang w:val="es-ES_tradnl"/>
        </w:rPr>
        <w:t>ñ</w:t>
      </w:r>
      <w:r>
        <w:rPr>
          <w:color w:val="3f3f3f"/>
          <w:sz w:val="26"/>
          <w:szCs w:val="26"/>
          <w:rtl w:val="0"/>
          <w:lang w:val="es-ES_tradnl"/>
        </w:rPr>
        <w:t>os de ensayo y error desde que la respiraci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celular empez</w:t>
      </w:r>
      <w:r>
        <w:rPr>
          <w:color w:val="3f3f3f"/>
          <w:sz w:val="26"/>
          <w:szCs w:val="26"/>
          <w:rtl w:val="0"/>
        </w:rPr>
        <w:t xml:space="preserve">ó </w:t>
      </w:r>
      <w:r>
        <w:rPr>
          <w:color w:val="3f3f3f"/>
          <w:sz w:val="26"/>
          <w:szCs w:val="26"/>
          <w:rtl w:val="0"/>
          <w:lang w:val="es-ES_tradnl"/>
        </w:rPr>
        <w:t>en los organismos unicelulares.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Intentar forzar el aliento desde la mente es interferir en la integridad de las ra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fr-FR"/>
        </w:rPr>
        <w:t>ces org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nicas de nuestro ser. Cualquier tentativa de controlar el aliento directamente durante la pr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ctica de postura de yoga no es solo una imposici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n, sino una declaraci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profunda de desconfianza en la integridad del cuerpo y de la vida. No solo desgasta energ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a incrementando innecesariamente la actividad muscular y mental, sino que tambi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n genera la tensi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que resulta siempre de 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de intenci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>n.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El aliento puede liberarse con seguridad solamente por medio de darse cuenta, reconocer y realizar la unidad (yoga) funcional de respiraci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y movimiento, que comenz</w:t>
      </w:r>
      <w:r>
        <w:rPr>
          <w:color w:val="3f3f3f"/>
          <w:sz w:val="26"/>
          <w:szCs w:val="26"/>
          <w:rtl w:val="0"/>
        </w:rPr>
        <w:t xml:space="preserve">ó </w:t>
      </w:r>
      <w:r>
        <w:rPr>
          <w:color w:val="3f3f3f"/>
          <w:sz w:val="26"/>
          <w:szCs w:val="26"/>
          <w:rtl w:val="0"/>
          <w:lang w:val="es-ES_tradnl"/>
        </w:rPr>
        <w:t>cuando la locomoci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trajo la vida y los pulmones fuera del oc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ano. Liberar el cuerpo de distorsi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estructural es liberar el aliento, sin ninguna necesidad de imposici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conceptual. Esto se profundiza especialmente al alargar la espina. Cuando la caja tor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cica se eleva sin pivotar ninguna de las 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pt-PT"/>
        </w:rPr>
        <w:t>rtebras, m</w:t>
      </w:r>
      <w:r>
        <w:rPr>
          <w:color w:val="3f3f3f"/>
          <w:sz w:val="26"/>
          <w:szCs w:val="26"/>
          <w:rtl w:val="0"/>
        </w:rPr>
        <w:t>ú</w:t>
      </w:r>
      <w:r>
        <w:rPr>
          <w:color w:val="3f3f3f"/>
          <w:sz w:val="26"/>
          <w:szCs w:val="26"/>
          <w:rtl w:val="0"/>
          <w:lang w:val="es-ES_tradnl"/>
        </w:rPr>
        <w:t>sculos profundos en el abdomen se ensamblan para anclar nuestro centro de gravedad. Cuando este elevar se mantiene, la columna vertebral permanece larga, la caja tor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cica queda abierta, y el abdomen queda ensamblado.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Debido a la integridad inherente del cuerpo humano, la soltura libre y completa de la espina dorsal depende de la activaci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integrada de todo el cuerpo. Esto involucra activar la din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mica estructural de los bandhas en las manos y los pies, la din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mica energ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tica en los brazos y las piernas. De este modo la espina dorsal es sustentada y satisfecha, y respirar tiene lugar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todo el cuerpo. Respirar se transforma entonces indirectamente desde todo el cuerpo. Esta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de los bandhas en la totalidad del cuerpo (sarvangabandha) produce naturalmente respiraci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>n ujjayi.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36"/>
          <w:szCs w:val="36"/>
          <w:rtl w:val="0"/>
        </w:rPr>
      </w:pPr>
      <w:r>
        <w:rPr>
          <w:color w:val="3f3f3f"/>
          <w:sz w:val="36"/>
          <w:szCs w:val="36"/>
          <w:rtl w:val="0"/>
          <w:lang w:val="pt-PT"/>
        </w:rPr>
        <w:t>ESPACIO: EL ELEMENTO DE CONTENCI</w:t>
      </w:r>
      <w:r>
        <w:rPr>
          <w:color w:val="3f3f3f"/>
          <w:sz w:val="36"/>
          <w:szCs w:val="36"/>
          <w:rtl w:val="0"/>
        </w:rPr>
        <w:t>Ó</w:t>
      </w:r>
      <w:r>
        <w:rPr>
          <w:color w:val="3f3f3f"/>
          <w:sz w:val="36"/>
          <w:szCs w:val="36"/>
          <w:rtl w:val="0"/>
        </w:rPr>
        <w:t>N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Espacio es elemento primordial dentro del cual los cuatro elementos secundarios emergen y operan.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 el contexto dentro del cual los otros elementos interact</w:t>
      </w:r>
      <w:r>
        <w:rPr>
          <w:color w:val="3f3f3f"/>
          <w:sz w:val="26"/>
          <w:szCs w:val="26"/>
          <w:rtl w:val="0"/>
        </w:rPr>
        <w:t>ú</w:t>
      </w:r>
      <w:r>
        <w:rPr>
          <w:color w:val="3f3f3f"/>
          <w:sz w:val="26"/>
          <w:szCs w:val="26"/>
          <w:rtl w:val="0"/>
          <w:lang w:val="es-ES_tradnl"/>
        </w:rPr>
        <w:t xml:space="preserve">an, la matriz dentro de la que danzan.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Las cualidades de espacio son inmediatez, presencia, vacuidad, franqueza, libertad y ser.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Su expresi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fundamental es consciencia o conciencia, y es incorporada en la t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cnica de drushti: atenci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pt-PT"/>
        </w:rPr>
        <w:t>n espont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 xml:space="preserve">nea, sin esfuerzo. El 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 xml:space="preserve">mbito de espacio es todo lugar, su fuente es consciencia (abierta), su medio conciencia (de), y su clave: presencia.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Conlleva a una conciencia directa y profunda de lo que est</w:t>
      </w:r>
      <w:r>
        <w:rPr>
          <w:color w:val="3f3f3f"/>
          <w:sz w:val="26"/>
          <w:szCs w:val="26"/>
          <w:rtl w:val="0"/>
        </w:rPr>
        <w:t xml:space="preserve">á </w:t>
      </w:r>
      <w:r>
        <w:rPr>
          <w:color w:val="3f3f3f"/>
          <w:sz w:val="26"/>
          <w:szCs w:val="26"/>
          <w:rtl w:val="0"/>
          <w:lang w:val="es-ES_tradnl"/>
        </w:rPr>
        <w:t>sucediendo, libre de imaginaci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n, suposici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n, expectativa y proyecci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>n.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superficial de espacio es concentraci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n. La aplicaci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sutil de espacio es la entrega de la intenci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n. Establecer espacio requiere la utilizaci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de moderaci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it-IT"/>
        </w:rPr>
        <w:t>n o restricci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 xml:space="preserve">n, el indicio de su presencia es lo opuesto, libertad.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Sin drushti las otras t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cnicas son dificultadas ya que su continuidad requiere la continua luz de nuestra conciencia. Ello no puede ser impuesto, pero funciona como una expresi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 xml:space="preserve">n directa de nuestro deseo (tapas).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Esto genera una atenci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que se vuelve amplia y profunda, finalmente abarcando la totalidad de nuestro cuerpo y sus actividades, y todo nuestro ser y su contexto, en la conciencia din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mica conocida esot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pt-PT"/>
        </w:rPr>
        <w:t>ricamente como samadhi.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Acceder a la mente meditativa es el prop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sito de la pr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 xml:space="preserve">ctica de yoga. Dentro de la mente meditativa el flujo de percepciones, incluyendo pensamiento, se aclara dentro del ritmo de conciencia, que ni oculta ni dificulta.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 xml:space="preserve">Cualquier dualidad entre ambos se disuelve. La mente meditativa es una de quietud (sthiram) y deleite (sukham).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Despreocupada de todo est</w:t>
      </w:r>
      <w:r>
        <w:rPr>
          <w:color w:val="3f3f3f"/>
          <w:sz w:val="26"/>
          <w:szCs w:val="26"/>
          <w:rtl w:val="0"/>
        </w:rPr>
        <w:t xml:space="preserve">á </w:t>
      </w:r>
      <w:r>
        <w:rPr>
          <w:color w:val="3f3f3f"/>
          <w:sz w:val="26"/>
          <w:szCs w:val="26"/>
          <w:rtl w:val="0"/>
          <w:lang w:val="es-ES_tradnl"/>
        </w:rPr>
        <w:t>directamente presente a lo que est</w:t>
      </w:r>
      <w:r>
        <w:rPr>
          <w:color w:val="3f3f3f"/>
          <w:sz w:val="26"/>
          <w:szCs w:val="26"/>
          <w:rtl w:val="0"/>
        </w:rPr>
        <w:t xml:space="preserve">á </w:t>
      </w:r>
      <w:r>
        <w:rPr>
          <w:color w:val="3f3f3f"/>
          <w:sz w:val="26"/>
          <w:szCs w:val="26"/>
          <w:rtl w:val="0"/>
          <w:lang w:val="es-ES_tradnl"/>
        </w:rPr>
        <w:t>sucediendo (acciones y percepciones). Las profundidades de esta presencia aclara lo que es (el flujo 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tmico de conciencia en s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</w:rPr>
        <w:t>).</w:t>
      </w:r>
      <w:r>
        <w:rPr>
          <w:color w:val="3f3f3f"/>
          <w:sz w:val="26"/>
          <w:szCs w:val="26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Esto no puede provocado por intenci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alguna. Es el resultado solo de un profundo mirar (drushti) volvi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ndose un</w:t>
      </w:r>
      <w:r>
        <w:rPr>
          <w:color w:val="3f3f3f"/>
          <w:sz w:val="26"/>
          <w:szCs w:val="26"/>
          <w:rtl w:val="0"/>
          <w:lang w:val="es-ES_tradnl"/>
        </w:rPr>
        <w:t>o</w:t>
      </w:r>
      <w:r>
        <w:rPr>
          <w:color w:val="3f3f3f"/>
          <w:sz w:val="26"/>
          <w:szCs w:val="26"/>
          <w:rtl w:val="0"/>
        </w:rPr>
        <w:t xml:space="preserve"> </w:t>
      </w:r>
      <w:r>
        <w:rPr>
          <w:color w:val="3f3f3f"/>
          <w:sz w:val="26"/>
          <w:szCs w:val="26"/>
          <w:rtl w:val="0"/>
          <w:lang w:val="es-ES_tradnl"/>
        </w:rPr>
        <w:t xml:space="preserve">de </w:t>
      </w:r>
      <w:r>
        <w:rPr>
          <w:color w:val="3f3f3f"/>
          <w:sz w:val="26"/>
          <w:szCs w:val="26"/>
          <w:rtl w:val="0"/>
        </w:rPr>
        <w:t xml:space="preserve">claro ver.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Esto no requiere la utilizaci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>n de ninguna t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cnica, ya que cualquier intenci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  <w:lang w:val="es-ES_tradnl"/>
        </w:rPr>
        <w:t>n distorsiona la luz de la conciencia. Depende solamente de ser capaz de relajarse en el funcionar intr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nseco de conciencia en s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es-ES_tradnl"/>
        </w:rPr>
        <w:t>, lo cual es ver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los ojos, o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  <w:lang w:val="fr-FR"/>
        </w:rPr>
        <w:t>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los o</w:t>
      </w:r>
      <w:r>
        <w:rPr>
          <w:color w:val="3f3f3f"/>
          <w:sz w:val="26"/>
          <w:szCs w:val="26"/>
          <w:rtl w:val="0"/>
        </w:rPr>
        <w:t>í</w:t>
      </w:r>
      <w:r>
        <w:rPr>
          <w:color w:val="3f3f3f"/>
          <w:sz w:val="26"/>
          <w:szCs w:val="26"/>
          <w:rtl w:val="0"/>
        </w:rPr>
        <w:t>dos, oler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la nariz, saborear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la lengua, sentir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del cuerpo, percibir, concebir e intuir a trav</w:t>
      </w:r>
      <w:r>
        <w:rPr>
          <w:color w:val="3f3f3f"/>
          <w:sz w:val="26"/>
          <w:szCs w:val="26"/>
          <w:rtl w:val="0"/>
        </w:rPr>
        <w:t>é</w:t>
      </w:r>
      <w:r>
        <w:rPr>
          <w:color w:val="3f3f3f"/>
          <w:sz w:val="26"/>
          <w:szCs w:val="26"/>
          <w:rtl w:val="0"/>
          <w:lang w:val="es-ES_tradnl"/>
        </w:rPr>
        <w:t>s de los diversos aspectos de la mente, sin distorsi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 xml:space="preserve">n.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  <w:r>
        <w:rPr>
          <w:color w:val="3f3f3f"/>
          <w:sz w:val="26"/>
          <w:szCs w:val="26"/>
          <w:rtl w:val="0"/>
          <w:lang w:val="es-ES_tradnl"/>
        </w:rPr>
        <w:t>Estas funciones est</w:t>
      </w:r>
      <w:r>
        <w:rPr>
          <w:color w:val="3f3f3f"/>
          <w:sz w:val="26"/>
          <w:szCs w:val="26"/>
          <w:rtl w:val="0"/>
        </w:rPr>
        <w:t>á</w:t>
      </w:r>
      <w:r>
        <w:rPr>
          <w:color w:val="3f3f3f"/>
          <w:sz w:val="26"/>
          <w:szCs w:val="26"/>
          <w:rtl w:val="0"/>
          <w:lang w:val="es-ES_tradnl"/>
        </w:rPr>
        <w:t>n incorporadas en el organismo humano. Solo necesitan liberarse de nuestra intromisi</w:t>
      </w:r>
      <w:r>
        <w:rPr>
          <w:color w:val="3f3f3f"/>
          <w:sz w:val="26"/>
          <w:szCs w:val="26"/>
          <w:rtl w:val="0"/>
        </w:rPr>
        <w:t>ó</w:t>
      </w:r>
      <w:r>
        <w:rPr>
          <w:color w:val="3f3f3f"/>
          <w:sz w:val="26"/>
          <w:szCs w:val="26"/>
          <w:rtl w:val="0"/>
        </w:rPr>
        <w:t xml:space="preserve">n. </w:t>
      </w: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color w:val="3f3f3f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Meditaci</w:t>
      </w:r>
      <w:r>
        <w:rPr>
          <w:b w:val="1"/>
          <w:bCs w:val="1"/>
          <w:color w:val="3f3f3f"/>
          <w:sz w:val="26"/>
          <w:szCs w:val="26"/>
          <w:rtl w:val="0"/>
        </w:rPr>
        <w:t>ó</w:t>
      </w: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 xml:space="preserve">n es pues es el proceso de dejar ir nuestras intenciones en el </w:t>
      </w:r>
      <w:r>
        <w:rPr>
          <w:b w:val="1"/>
          <w:bCs w:val="1"/>
          <w:color w:val="3f3f3f"/>
          <w:sz w:val="26"/>
          <w:szCs w:val="26"/>
          <w:rtl w:val="0"/>
        </w:rPr>
        <w:t>á</w:t>
      </w:r>
      <w:r>
        <w:rPr>
          <w:b w:val="1"/>
          <w:bCs w:val="1"/>
          <w:color w:val="3f3f3f"/>
          <w:sz w:val="26"/>
          <w:szCs w:val="26"/>
          <w:rtl w:val="0"/>
          <w:lang w:val="es-ES_tradnl"/>
        </w:rPr>
        <w:t>mbito de nuestro ser: un cambio sin esfuerzo de hacer a ser.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</w:p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